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60" w:rsidRPr="00A94CFB" w:rsidRDefault="00436560" w:rsidP="00436560">
      <w:pPr>
        <w:ind w:left="5387" w:firstLine="0"/>
        <w:jc w:val="right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 xml:space="preserve">Приложение 2 </w:t>
      </w:r>
    </w:p>
    <w:p w:rsidR="00436560" w:rsidRPr="00A94CFB" w:rsidRDefault="00436560" w:rsidP="00436560">
      <w:pPr>
        <w:ind w:left="5387" w:firstLine="0"/>
        <w:jc w:val="right"/>
        <w:rPr>
          <w:rFonts w:cs="Times New Roman"/>
          <w:szCs w:val="28"/>
          <w:lang w:eastAsia="ru-RU"/>
        </w:rPr>
      </w:pPr>
    </w:p>
    <w:p w:rsidR="00436560" w:rsidRPr="00A94CFB" w:rsidRDefault="00436560" w:rsidP="00436560">
      <w:pPr>
        <w:ind w:left="5387" w:firstLine="0"/>
        <w:jc w:val="right"/>
        <w:rPr>
          <w:rFonts w:cs="Times New Roman"/>
          <w:szCs w:val="28"/>
          <w:lang w:eastAsia="ru-RU"/>
        </w:rPr>
      </w:pPr>
      <w:r w:rsidRPr="00A94CFB">
        <w:rPr>
          <w:rFonts w:cs="Times New Roman"/>
          <w:szCs w:val="28"/>
          <w:lang w:eastAsia="ru-RU"/>
        </w:rPr>
        <w:t>Форма</w:t>
      </w:r>
    </w:p>
    <w:p w:rsidR="00436560" w:rsidRPr="00A94CFB" w:rsidRDefault="00436560" w:rsidP="00436560">
      <w:pPr>
        <w:ind w:firstLine="0"/>
        <w:jc w:val="center"/>
        <w:rPr>
          <w:rFonts w:cs="Times New Roman"/>
          <w:b/>
          <w:szCs w:val="28"/>
          <w:lang w:eastAsia="ru-RU"/>
        </w:rPr>
      </w:pPr>
    </w:p>
    <w:p w:rsidR="00436560" w:rsidRPr="00A94CFB" w:rsidRDefault="00436560" w:rsidP="00436560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A94CFB">
        <w:rPr>
          <w:rFonts w:cs="Times New Roman"/>
          <w:b/>
          <w:szCs w:val="28"/>
          <w:lang w:eastAsia="ru-RU"/>
        </w:rPr>
        <w:t>АНКЕТА</w:t>
      </w:r>
    </w:p>
    <w:p w:rsidR="00436560" w:rsidRDefault="00436560" w:rsidP="00436560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A94CFB">
        <w:rPr>
          <w:rFonts w:cs="Times New Roman"/>
          <w:b/>
          <w:bCs/>
          <w:szCs w:val="28"/>
          <w:lang w:eastAsia="ru-RU"/>
        </w:rPr>
        <w:t>кандидата в общественный совет п</w:t>
      </w:r>
      <w:r>
        <w:rPr>
          <w:rFonts w:cs="Times New Roman"/>
          <w:b/>
          <w:bCs/>
          <w:szCs w:val="28"/>
          <w:lang w:eastAsia="ru-RU"/>
        </w:rPr>
        <w:t>о независимой оценке</w:t>
      </w:r>
    </w:p>
    <w:p w:rsidR="00436560" w:rsidRPr="00A94CFB" w:rsidRDefault="00436560" w:rsidP="00436560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__________________________________</w:t>
      </w:r>
      <w:r w:rsidRPr="00A94CFB">
        <w:rPr>
          <w:rFonts w:cs="Times New Roman"/>
          <w:b/>
          <w:bCs/>
          <w:szCs w:val="28"/>
          <w:lang w:eastAsia="ru-RU"/>
        </w:rPr>
        <w:t>________________________________</w:t>
      </w:r>
    </w:p>
    <w:p w:rsidR="00436560" w:rsidRPr="00A94CFB" w:rsidRDefault="00436560" w:rsidP="00436560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A94CFB">
        <w:rPr>
          <w:rFonts w:cs="Times New Roman"/>
          <w:b/>
          <w:bCs/>
          <w:szCs w:val="28"/>
          <w:lang w:eastAsia="ru-RU"/>
        </w:rPr>
        <w:t>__________________________________________________________________</w:t>
      </w:r>
    </w:p>
    <w:p w:rsidR="00436560" w:rsidRPr="00A94CFB" w:rsidRDefault="00436560" w:rsidP="00436560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A94CFB">
        <w:rPr>
          <w:rFonts w:cs="Times New Roman"/>
          <w:b/>
          <w:bCs/>
          <w:sz w:val="24"/>
          <w:szCs w:val="24"/>
          <w:lang w:eastAsia="ru-RU"/>
        </w:rPr>
        <w:t>(наименование о</w:t>
      </w:r>
      <w:r>
        <w:rPr>
          <w:rFonts w:cs="Times New Roman"/>
          <w:b/>
          <w:bCs/>
          <w:sz w:val="24"/>
          <w:szCs w:val="24"/>
          <w:lang w:eastAsia="ru-RU"/>
        </w:rPr>
        <w:t>бщественного совета</w:t>
      </w:r>
      <w:r w:rsidRPr="00A94CFB">
        <w:rPr>
          <w:rFonts w:cs="Times New Roman"/>
          <w:b/>
          <w:bCs/>
          <w:sz w:val="24"/>
          <w:szCs w:val="24"/>
          <w:lang w:eastAsia="ru-RU"/>
        </w:rPr>
        <w:t>)</w:t>
      </w:r>
      <w:r w:rsidRPr="00A94CFB">
        <w:rPr>
          <w:rFonts w:cs="Times New Roman"/>
          <w:b/>
          <w:bCs/>
          <w:spacing w:val="20"/>
          <w:sz w:val="24"/>
          <w:szCs w:val="24"/>
          <w:lang w:eastAsia="ru-RU"/>
        </w:rPr>
        <w:t xml:space="preserve"> </w:t>
      </w:r>
    </w:p>
    <w:p w:rsidR="00436560" w:rsidRPr="00A94CFB" w:rsidRDefault="00436560" w:rsidP="00436560">
      <w:pPr>
        <w:ind w:firstLine="0"/>
        <w:jc w:val="both"/>
        <w:rPr>
          <w:rFonts w:cs="Times New Roman"/>
          <w:bCs/>
          <w:spacing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715"/>
        <w:gridCol w:w="5036"/>
      </w:tblGrid>
      <w:tr w:rsidR="00436560" w:rsidRPr="00A94CFB" w:rsidTr="00722016">
        <w:trPr>
          <w:trHeight w:val="461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№</w:t>
            </w:r>
          </w:p>
          <w:p w:rsidR="00436560" w:rsidRPr="00A94CFB" w:rsidRDefault="00436560" w:rsidP="00722016">
            <w:pPr>
              <w:tabs>
                <w:tab w:val="left" w:pos="42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п/п</w:t>
            </w:r>
          </w:p>
        </w:tc>
        <w:tc>
          <w:tcPr>
            <w:tcW w:w="1990" w:type="pct"/>
            <w:tcBorders>
              <w:top w:val="single" w:sz="4" w:space="0" w:color="auto"/>
            </w:tcBorders>
            <w:vAlign w:val="center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Сведения о кандидате</w:t>
            </w:r>
          </w:p>
        </w:tc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Графа для заполнения</w:t>
            </w: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tcBorders>
              <w:top w:val="single" w:sz="4" w:space="0" w:color="auto"/>
            </w:tcBorders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  <w:tcBorders>
              <w:top w:val="single" w:sz="4" w:space="0" w:color="auto"/>
            </w:tcBorders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6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b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b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Дата рождения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Место жительства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E-</w:t>
            </w:r>
            <w:r w:rsidRPr="00A94CFB">
              <w:rPr>
                <w:rFonts w:cs="Times New Roman"/>
                <w:szCs w:val="28"/>
                <w:lang w:val="en-US" w:eastAsia="ru-RU"/>
              </w:rPr>
              <w:t>m</w:t>
            </w:r>
            <w:proofErr w:type="spellStart"/>
            <w:r w:rsidRPr="00A94CFB">
              <w:rPr>
                <w:rFonts w:cs="Times New Roman"/>
                <w:szCs w:val="28"/>
                <w:lang w:eastAsia="ru-RU"/>
              </w:rPr>
              <w:t>ail</w:t>
            </w:r>
            <w:proofErr w:type="spellEnd"/>
            <w:r w:rsidRPr="00A94CFB">
              <w:rPr>
                <w:rFonts w:cs="Times New Roman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b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Уровень образования, наименование учебного заведения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Наличие ученого звания, ученой степени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suppressAutoHyphens/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Трудовая деятельность за последние 10 лет</w:t>
            </w:r>
          </w:p>
          <w:p w:rsidR="00436560" w:rsidRPr="00A94CFB" w:rsidRDefault="00436560" w:rsidP="00722016">
            <w:pPr>
              <w:tabs>
                <w:tab w:val="left" w:pos="426"/>
              </w:tabs>
              <w:suppressAutoHyphens/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(указать 3 места работы, начиная с последнего)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suppressAutoHyphens/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Общественная деятельность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36560" w:rsidRPr="00A94CFB" w:rsidTr="00722016">
        <w:trPr>
          <w:trHeight w:val="794"/>
        </w:trPr>
        <w:tc>
          <w:tcPr>
            <w:tcW w:w="314" w:type="pct"/>
            <w:shd w:val="clear" w:color="auto" w:fill="auto"/>
          </w:tcPr>
          <w:p w:rsidR="00436560" w:rsidRPr="00A94CFB" w:rsidRDefault="00436560" w:rsidP="00436560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990" w:type="pct"/>
          </w:tcPr>
          <w:p w:rsidR="00436560" w:rsidRPr="00A94CFB" w:rsidRDefault="00436560" w:rsidP="00722016">
            <w:pPr>
              <w:tabs>
                <w:tab w:val="left" w:pos="426"/>
              </w:tabs>
              <w:suppressAutoHyphens/>
              <w:ind w:firstLine="0"/>
              <w:rPr>
                <w:rFonts w:cs="Times New Roman"/>
                <w:szCs w:val="28"/>
                <w:lang w:eastAsia="ru-RU"/>
              </w:rPr>
            </w:pPr>
            <w:r w:rsidRPr="00A94CFB">
              <w:rPr>
                <w:rFonts w:cs="Times New Roman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36560" w:rsidRPr="00A94CFB" w:rsidRDefault="00436560" w:rsidP="00722016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DF1ECE" w:rsidRDefault="00DF1ECE">
      <w:bookmarkStart w:id="0" w:name="_GoBack"/>
      <w:bookmarkEnd w:id="0"/>
    </w:p>
    <w:sectPr w:rsidR="00DF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60"/>
    <w:rsid w:val="00436560"/>
    <w:rsid w:val="00D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2C960-D8E5-421A-96F4-EE6EE00E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6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Барашкова Наталья Юрьевна</dc:creator>
  <cp:keywords/>
  <dc:description/>
  <cp:lastModifiedBy>Барашкова Наталья Юрьевна</cp:lastModifiedBy>
  <cp:revision>1</cp:revision>
  <dcterms:created xsi:type="dcterms:W3CDTF">2018-03-27T06:37:00Z</dcterms:created>
  <dcterms:modified xsi:type="dcterms:W3CDTF">2018-03-27T06:37:00Z</dcterms:modified>
</cp:coreProperties>
</file>